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5A" w:rsidRPr="00422FB3" w:rsidRDefault="009F005A" w:rsidP="009F005A">
      <w:pPr>
        <w:rPr>
          <w:color w:val="auto"/>
        </w:rPr>
      </w:pPr>
    </w:p>
    <w:p w:rsidR="009F005A" w:rsidRPr="00422FB3" w:rsidRDefault="009F005A" w:rsidP="009F005A">
      <w:pPr>
        <w:pStyle w:val="20"/>
        <w:shd w:val="clear" w:color="auto" w:fill="auto"/>
        <w:spacing w:line="260" w:lineRule="exact"/>
        <w:ind w:left="4300" w:firstLine="0"/>
        <w:jc w:val="left"/>
      </w:pPr>
      <w:r w:rsidRPr="00422FB3">
        <w:t>ПОРЯДОК</w:t>
      </w:r>
    </w:p>
    <w:p w:rsidR="009F005A" w:rsidRPr="00422FB3" w:rsidRDefault="009F005A" w:rsidP="009F005A">
      <w:pPr>
        <w:pStyle w:val="20"/>
        <w:shd w:val="clear" w:color="auto" w:fill="auto"/>
        <w:ind w:left="620" w:hanging="53"/>
      </w:pPr>
      <w:r w:rsidRPr="00422FB3">
        <w:t>ДЕЙСТВИЙ ЗАЯВИТЕЛЯ И РЕГУЛИРУЕМОЙ ОРГАНИЗАЦИИ ПРИ ПОДАЧЕ, ПРИЕМЕ, ОБРАБОТКЕ ЗАЯВЛЕНИЯ О ПОДКЛЮЧЕНИИ К ЦЕНТРАЛИЗОВАННОЙ СИСТЕМЕ ГОРЯЧЕГО ВОДОСНАБЖЕНИЯ, ХОЛОДНОГО ВОДОСНАБЖЕНИЯ, ВОДООТВЕДЕНИЯ, ПРИ ПРИНЯТИИ РЕШЕНИЯ И УВЕДОМЛЕНИИ О ПРИНЯТОМ РЕШЕНИИ</w:t>
      </w:r>
    </w:p>
    <w:p w:rsidR="009F005A" w:rsidRPr="00422FB3" w:rsidRDefault="009F005A" w:rsidP="009F005A">
      <w:pPr>
        <w:pStyle w:val="20"/>
        <w:shd w:val="clear" w:color="auto" w:fill="auto"/>
        <w:spacing w:line="302" w:lineRule="exact"/>
        <w:ind w:left="520" w:firstLine="680"/>
        <w:jc w:val="both"/>
      </w:pPr>
      <w:r w:rsidRPr="00422FB3">
        <w:t>Порядок действий заявителя и регулируемой организации при подаче, приеме, обработке заявления о подключении к централизованной системе горячего водоснабжения, принятии решения и уведомлении о принятии решения осуществляется в соответствии с:</w:t>
      </w:r>
    </w:p>
    <w:p w:rsidR="009F005A" w:rsidRPr="00422FB3" w:rsidRDefault="009F005A" w:rsidP="009F005A">
      <w:pPr>
        <w:pStyle w:val="20"/>
        <w:numPr>
          <w:ilvl w:val="0"/>
          <w:numId w:val="1"/>
        </w:numPr>
        <w:shd w:val="clear" w:color="auto" w:fill="auto"/>
        <w:tabs>
          <w:tab w:val="left" w:pos="1918"/>
        </w:tabs>
        <w:ind w:left="1940"/>
        <w:jc w:val="both"/>
      </w:pPr>
      <w:r w:rsidRPr="00422FB3">
        <w:t>Постановлением Правительства Российской Федерации от 13 февраля 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F005A" w:rsidRPr="00422FB3" w:rsidRDefault="009F005A" w:rsidP="009F005A">
      <w:pPr>
        <w:pStyle w:val="20"/>
        <w:numPr>
          <w:ilvl w:val="0"/>
          <w:numId w:val="1"/>
        </w:numPr>
        <w:shd w:val="clear" w:color="auto" w:fill="auto"/>
        <w:tabs>
          <w:tab w:val="left" w:pos="1918"/>
        </w:tabs>
        <w:ind w:left="1940"/>
        <w:jc w:val="both"/>
      </w:pPr>
      <w:r w:rsidRPr="00422FB3">
        <w:t>Федеральным законом от 30.12.2012 №318-Ф3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E534BA" w:rsidRDefault="00E534BA">
      <w:bookmarkStart w:id="0" w:name="_GoBack"/>
      <w:bookmarkEnd w:id="0"/>
    </w:p>
    <w:sectPr w:rsidR="00E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E81"/>
    <w:multiLevelType w:val="multilevel"/>
    <w:tmpl w:val="2E085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5A"/>
    <w:rsid w:val="009F005A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FACF9-FEFB-4033-ABD4-CD0393A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00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0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5A"/>
    <w:pPr>
      <w:shd w:val="clear" w:color="auto" w:fill="FFFFFF"/>
      <w:spacing w:line="30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2017-06-05T07:51:00Z</dcterms:created>
  <dcterms:modified xsi:type="dcterms:W3CDTF">2017-06-05T07:51:00Z</dcterms:modified>
</cp:coreProperties>
</file>