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CC139" w14:textId="77777777" w:rsidR="00734A78" w:rsidRPr="00734A78" w:rsidRDefault="00734A78" w:rsidP="00734A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lang w:eastAsia="ru-RU"/>
        </w:rPr>
      </w:pPr>
      <w:r w:rsidRPr="00734A78">
        <w:rPr>
          <w:rFonts w:ascii="Arial" w:eastAsia="Times New Roman" w:hAnsi="Arial" w:cs="Times New Roman"/>
          <w:b/>
          <w:bCs/>
          <w:lang w:eastAsia="ru-RU"/>
        </w:rPr>
        <w:t>Формы предоставления информации, подлежащей раскрытию, организациями, осуществляющими теплоснабжение</w:t>
      </w:r>
    </w:p>
    <w:p w14:paraId="542A3CE7" w14:textId="77777777" w:rsidR="00734A78" w:rsidRDefault="00734A78" w:rsidP="00C51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0FA98E17" w14:textId="77777777" w:rsidR="00734A78" w:rsidRDefault="00734A78" w:rsidP="00C51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459B92E1" w14:textId="736F4B52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Форма 14. Информация о способах приобретения,</w:t>
      </w:r>
    </w:p>
    <w:p w14:paraId="7C5E9C9F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стоимости и объемах товаров, необходимых для производства</w:t>
      </w:r>
    </w:p>
    <w:p w14:paraId="54AB8CA0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регулируемых товаров и (или) оказания регулируемых услуг</w:t>
      </w:r>
    </w:p>
    <w:p w14:paraId="543EC28C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регулируемой организацией</w:t>
      </w:r>
    </w:p>
    <w:p w14:paraId="06BA4855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86"/>
      </w:tblGrid>
      <w:tr w:rsidR="00C51353" w14:paraId="2E7EFBDD" w14:textId="77777777" w:rsidTr="00E970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5B1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5B6" w14:textId="02FE9AF0" w:rsidR="00C51353" w:rsidRPr="000A0B3F" w:rsidRDefault="000A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B3F">
              <w:rPr>
                <w:rFonts w:ascii="Arial" w:hAnsi="Arial" w:cs="Arial"/>
                <w:sz w:val="20"/>
                <w:szCs w:val="20"/>
              </w:rPr>
              <w:t xml:space="preserve">«Положение о порядке проведения регламентированных закупок товаров, работ, </w:t>
            </w:r>
            <w:proofErr w:type="gramStart"/>
            <w:r w:rsidRPr="000A0B3F">
              <w:rPr>
                <w:rFonts w:ascii="Arial" w:hAnsi="Arial" w:cs="Arial"/>
                <w:sz w:val="20"/>
                <w:szCs w:val="20"/>
              </w:rPr>
              <w:t>услуг  для</w:t>
            </w:r>
            <w:proofErr w:type="gramEnd"/>
            <w:r w:rsidRPr="000A0B3F">
              <w:rPr>
                <w:rFonts w:ascii="Arial" w:hAnsi="Arial" w:cs="Arial"/>
                <w:sz w:val="20"/>
                <w:szCs w:val="20"/>
              </w:rPr>
              <w:t xml:space="preserve"> нужд ООО </w:t>
            </w:r>
            <w:proofErr w:type="spellStart"/>
            <w:r w:rsidRPr="000A0B3F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</w:p>
        </w:tc>
      </w:tr>
      <w:tr w:rsidR="00C51353" w14:paraId="5D115A99" w14:textId="77777777" w:rsidTr="00E970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178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DAC" w14:textId="59002295" w:rsidR="00C51353" w:rsidRPr="00FF014E" w:rsidRDefault="00FF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14E">
              <w:rPr>
                <w:rFonts w:ascii="Arial" w:hAnsi="Arial" w:cs="Arial"/>
                <w:color w:val="000000"/>
                <w:sz w:val="20"/>
                <w:szCs w:val="20"/>
              </w:rPr>
              <w:t>http://zakupki.gov.ru/223/clause/public/order-clause/info/documents.html?</w:t>
            </w:r>
          </w:p>
        </w:tc>
      </w:tr>
      <w:tr w:rsidR="00C51353" w14:paraId="70C725D1" w14:textId="77777777" w:rsidTr="00E970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49F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E2F" w14:textId="38FA1455" w:rsidR="00C51353" w:rsidRPr="00FF014E" w:rsidRDefault="00FF0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14E">
              <w:rPr>
                <w:rFonts w:ascii="Arial" w:hAnsi="Arial" w:cs="Arial"/>
                <w:sz w:val="20"/>
                <w:szCs w:val="20"/>
              </w:rPr>
              <w:t>Планируются</w:t>
            </w:r>
          </w:p>
        </w:tc>
      </w:tr>
    </w:tbl>
    <w:p w14:paraId="2302AD7A" w14:textId="77777777" w:rsidR="00C51353" w:rsidRDefault="00C51353" w:rsidP="00C5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365420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461C6D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Форма 15. Информация о предложении регулируемой организации</w:t>
      </w:r>
    </w:p>
    <w:p w14:paraId="69BD6267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об установлении цен (тарифов) в сфере теплоснабжения</w:t>
      </w:r>
    </w:p>
    <w:p w14:paraId="2174FD56" w14:textId="77777777" w:rsidR="00C51353" w:rsidRPr="00734A78" w:rsidRDefault="00C51353" w:rsidP="00C5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4A78">
        <w:rPr>
          <w:rFonts w:ascii="Arial" w:hAnsi="Arial" w:cs="Arial"/>
          <w:b/>
          <w:sz w:val="20"/>
          <w:szCs w:val="20"/>
        </w:rPr>
        <w:t>на очередной расчетный период регулирования</w:t>
      </w:r>
    </w:p>
    <w:p w14:paraId="20277FA5" w14:textId="77777777" w:rsidR="00C51353" w:rsidRDefault="00C51353" w:rsidP="00C5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86"/>
      </w:tblGrid>
      <w:tr w:rsidR="00C51353" w14:paraId="341629FE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7A6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523993443"/>
            <w:r>
              <w:rPr>
                <w:rFonts w:ascii="Arial" w:hAnsi="Arial" w:cs="Arial"/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274" w14:textId="4E07C3AC" w:rsidR="00C51353" w:rsidRPr="005A5162" w:rsidRDefault="005A5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5162">
              <w:rPr>
                <w:rFonts w:ascii="Arial" w:hAnsi="Arial" w:cs="Arial"/>
                <w:sz w:val="20"/>
                <w:szCs w:val="20"/>
              </w:rPr>
              <w:t xml:space="preserve">метод </w:t>
            </w:r>
            <w:r w:rsidR="00AD66C6">
              <w:rPr>
                <w:rFonts w:ascii="Arial" w:hAnsi="Arial" w:cs="Arial"/>
                <w:sz w:val="20"/>
                <w:szCs w:val="20"/>
              </w:rPr>
              <w:t>экономически обоснованных расходов</w:t>
            </w:r>
            <w:r w:rsidRPr="005A5162">
              <w:rPr>
                <w:rFonts w:ascii="Arial" w:hAnsi="Arial" w:cs="Arial"/>
                <w:b/>
                <w:bCs/>
                <w:sz w:val="20"/>
                <w:szCs w:val="20"/>
              </w:rPr>
              <w:t>   </w:t>
            </w:r>
          </w:p>
        </w:tc>
      </w:tr>
      <w:tr w:rsidR="00C51353" w14:paraId="66F7410F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1A6" w14:textId="36FA583D" w:rsidR="00AA4991" w:rsidRDefault="00C51353" w:rsidP="00AA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Расчетная величина тарифов</w:t>
            </w:r>
            <w:r w:rsidR="00564CB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17EFEE" w14:textId="77777777" w:rsidR="008F42A3" w:rsidRDefault="008F42A3" w:rsidP="00AA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4DDF6" w14:textId="77777777" w:rsidR="00AA4991" w:rsidRDefault="00AA4991" w:rsidP="00AA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836F5" w:rsidRPr="00AA4991">
              <w:rPr>
                <w:rFonts w:ascii="Arial" w:hAnsi="Arial" w:cs="Arial"/>
                <w:sz w:val="20"/>
                <w:szCs w:val="20"/>
              </w:rPr>
              <w:t xml:space="preserve">Расходы по подключению объектов (тыс. руб./Гкал/ч) </w:t>
            </w:r>
          </w:p>
          <w:p w14:paraId="32071A0E" w14:textId="12BF8790" w:rsidR="00B836F5" w:rsidRPr="00AA4991" w:rsidRDefault="00AA4991" w:rsidP="00AA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F3A22" w:rsidRPr="00AA4991">
              <w:rPr>
                <w:rFonts w:ascii="Arial" w:hAnsi="Arial" w:cs="Arial"/>
                <w:sz w:val="20"/>
                <w:szCs w:val="20"/>
              </w:rPr>
              <w:t xml:space="preserve">Ставка тарифа </w:t>
            </w:r>
            <w:r w:rsidR="008F42A3">
              <w:rPr>
                <w:rFonts w:ascii="Arial" w:hAnsi="Arial" w:cs="Arial"/>
                <w:sz w:val="20"/>
                <w:szCs w:val="20"/>
              </w:rPr>
              <w:t xml:space="preserve">за протяженность тепловой </w:t>
            </w:r>
            <w:proofErr w:type="gramStart"/>
            <w:r w:rsidR="008F42A3">
              <w:rPr>
                <w:rFonts w:ascii="Arial" w:hAnsi="Arial" w:cs="Arial"/>
                <w:sz w:val="20"/>
                <w:szCs w:val="20"/>
              </w:rPr>
              <w:t xml:space="preserve">сети </w:t>
            </w:r>
            <w:r w:rsidR="000F3A22" w:rsidRPr="00AA49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0F3A22" w:rsidRPr="00AA4991">
              <w:rPr>
                <w:rFonts w:ascii="Arial" w:hAnsi="Arial" w:cs="Arial"/>
                <w:sz w:val="20"/>
                <w:szCs w:val="20"/>
              </w:rPr>
              <w:t>тыс.</w:t>
            </w:r>
            <w:r w:rsidR="00B836F5" w:rsidRPr="00AA4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A22" w:rsidRPr="00AA4991">
              <w:rPr>
                <w:rFonts w:ascii="Arial" w:hAnsi="Arial" w:cs="Arial"/>
                <w:sz w:val="20"/>
                <w:szCs w:val="20"/>
              </w:rPr>
              <w:t>руб./</w:t>
            </w:r>
            <w:r w:rsidR="00DA47C9">
              <w:rPr>
                <w:rFonts w:ascii="Arial" w:hAnsi="Arial" w:cs="Arial"/>
                <w:sz w:val="20"/>
                <w:szCs w:val="20"/>
              </w:rPr>
              <w:t>км</w:t>
            </w:r>
            <w:r w:rsidR="000F3A22" w:rsidRPr="00AA4991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3F57033C" w14:textId="4D11B9FA" w:rsidR="00564CB5" w:rsidRDefault="000F3A22" w:rsidP="009B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подключаемая тепловая нагрузка более 0,1 Гкал/ч и не превышает 1,5 Гкал/ч</w:t>
            </w:r>
          </w:p>
          <w:p w14:paraId="3C188283" w14:textId="77777777" w:rsidR="008F42A3" w:rsidRDefault="008F42A3" w:rsidP="009B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D9B763" w14:textId="067FCDC5" w:rsidR="008F42A3" w:rsidRDefault="00AA4991" w:rsidP="008F42A3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991">
              <w:rPr>
                <w:rFonts w:ascii="Arial" w:hAnsi="Arial" w:cs="Arial"/>
                <w:sz w:val="20"/>
                <w:szCs w:val="20"/>
              </w:rPr>
              <w:t>Н</w:t>
            </w:r>
            <w:r w:rsidR="00604A84" w:rsidRPr="00AA4991">
              <w:rPr>
                <w:rFonts w:ascii="Arial" w:hAnsi="Arial" w:cs="Arial"/>
                <w:sz w:val="20"/>
                <w:szCs w:val="20"/>
              </w:rPr>
              <w:t>адземная (наземная) прокладка</w:t>
            </w:r>
            <w:r w:rsidR="008F42A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05B257" w14:textId="679D019D" w:rsidR="008F42A3" w:rsidRPr="008F42A3" w:rsidRDefault="008F42A3" w:rsidP="008F42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диаметром 50 – 250 мм</w:t>
            </w:r>
          </w:p>
          <w:p w14:paraId="512B00E2" w14:textId="77777777" w:rsidR="000F3A22" w:rsidRDefault="00A7151B" w:rsidP="00AA4991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4991">
              <w:rPr>
                <w:rFonts w:ascii="Arial" w:hAnsi="Arial" w:cs="Arial"/>
                <w:sz w:val="20"/>
                <w:szCs w:val="20"/>
              </w:rPr>
              <w:t>Подземная прокладка</w:t>
            </w:r>
            <w:r w:rsidR="008F42A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4DBD07" w14:textId="77777777" w:rsidR="008F42A3" w:rsidRPr="008F42A3" w:rsidRDefault="008F42A3" w:rsidP="008F42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диаметром 50 – 250 мм</w:t>
            </w:r>
          </w:p>
          <w:p w14:paraId="5155C48C" w14:textId="4E87F767" w:rsidR="008F42A3" w:rsidRPr="00AA4991" w:rsidRDefault="008F42A3" w:rsidP="008F42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60" w14:textId="77777777" w:rsidR="00C51353" w:rsidRDefault="00C5135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B31BB" w14:textId="77777777" w:rsidR="008F42A3" w:rsidRDefault="008F42A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4B6E7" w14:textId="5A5C5A25" w:rsidR="00604A84" w:rsidRDefault="00E84F06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91,24 (без НДС); 107,66 (с НДС)</w:t>
            </w:r>
          </w:p>
          <w:p w14:paraId="24630F8E" w14:textId="77777777" w:rsidR="00604A84" w:rsidRDefault="00604A84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AFF94" w14:textId="77777777" w:rsidR="00A7151B" w:rsidRDefault="00A7151B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8E82D" w14:textId="77777777" w:rsidR="007036DA" w:rsidRDefault="007036DA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E398F" w14:textId="77777777" w:rsidR="007036DA" w:rsidRDefault="007036DA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242AC" w14:textId="77777777" w:rsidR="007036DA" w:rsidRDefault="007036DA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2287B1" w14:textId="77777777" w:rsidR="008F42A3" w:rsidRDefault="008F42A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71180" w14:textId="77777777" w:rsidR="008F42A3" w:rsidRDefault="008F42A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3842F" w14:textId="17BC4887" w:rsidR="000F3A22" w:rsidRDefault="000F3A22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3 598,66 (без НДС); 4 246,42 (с НДС)</w:t>
            </w:r>
          </w:p>
          <w:p w14:paraId="0B82B5A1" w14:textId="77777777" w:rsidR="008F42A3" w:rsidRDefault="008F42A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20F71" w14:textId="34A726A7" w:rsidR="00A7151B" w:rsidRDefault="00A7151B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4 493,71 (без НДС); 5 302,58 (с НДС)</w:t>
            </w:r>
          </w:p>
        </w:tc>
      </w:tr>
      <w:tr w:rsidR="00C51353" w14:paraId="7049250B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294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тарифов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159" w14:textId="33E0CCC1" w:rsidR="00C51353" w:rsidRDefault="005A5162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E414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C51353" w14:paraId="14ACEC2C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C4D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D75" w14:textId="77777777" w:rsidR="00C51353" w:rsidRDefault="00C5135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1DFA0" w14:textId="57546FD6" w:rsidR="00B344FA" w:rsidRDefault="00B344FA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1353" w14:paraId="2C700FCF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ECE" w14:textId="2F148A48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B836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836F5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="00B836F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EDD" w14:textId="67FE00B9" w:rsidR="00C51353" w:rsidRDefault="00B836F5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422,253</w:t>
            </w:r>
          </w:p>
        </w:tc>
      </w:tr>
      <w:tr w:rsidR="00C51353" w14:paraId="31A02214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4C6" w14:textId="1E3EA847" w:rsidR="00C51353" w:rsidRDefault="00B8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51353">
              <w:rPr>
                <w:rFonts w:ascii="Arial" w:hAnsi="Arial" w:cs="Arial"/>
                <w:sz w:val="20"/>
                <w:szCs w:val="20"/>
              </w:rPr>
              <w:t xml:space="preserve">бъем </w:t>
            </w:r>
            <w:r>
              <w:rPr>
                <w:rFonts w:ascii="Arial" w:hAnsi="Arial" w:cs="Arial"/>
                <w:sz w:val="20"/>
                <w:szCs w:val="20"/>
              </w:rPr>
              <w:t>подключаемой нагрузки (Гкал/ч)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232" w14:textId="37215BE4" w:rsidR="00C51353" w:rsidRDefault="00B836F5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4,62771</w:t>
            </w:r>
          </w:p>
        </w:tc>
      </w:tr>
      <w:tr w:rsidR="00C51353" w14:paraId="7EFDFDD2" w14:textId="77777777" w:rsidTr="005A51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1E7" w14:textId="77777777" w:rsidR="00C51353" w:rsidRDefault="00C51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E68" w14:textId="77777777" w:rsidR="00C51353" w:rsidRDefault="00C51353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F668C" w14:textId="5E1AE07C" w:rsidR="00B344FA" w:rsidRDefault="00B344FA" w:rsidP="00B3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7434" w:rsidRPr="00A97434" w14:paraId="16DCB396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E97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0"/>
            <w:bookmarkEnd w:id="1"/>
            <w:r w:rsidRPr="00A97434">
              <w:rPr>
                <w:rFonts w:ascii="Arial" w:hAnsi="Arial" w:cs="Arial"/>
                <w:sz w:val="20"/>
                <w:szCs w:val="20"/>
              </w:rPr>
              <w:lastRenderedPageBreak/>
              <w:t>Предлагаемый метод регулирования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B1E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метод экономически обоснованных расходов</w:t>
            </w:r>
            <w:r w:rsidRPr="00A97434">
              <w:rPr>
                <w:rFonts w:ascii="Arial" w:hAnsi="Arial" w:cs="Arial"/>
                <w:b/>
                <w:bCs/>
                <w:sz w:val="20"/>
                <w:szCs w:val="20"/>
              </w:rPr>
              <w:t>   </w:t>
            </w:r>
          </w:p>
        </w:tc>
      </w:tr>
      <w:tr w:rsidR="00A97434" w:rsidRPr="00A97434" w14:paraId="5F27EFED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21F" w14:textId="7EA5550E" w:rsid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Расчетная величина тарифов:</w:t>
            </w:r>
          </w:p>
          <w:p w14:paraId="27BD0681" w14:textId="77777777" w:rsidR="00DD6CA8" w:rsidRPr="00A97434" w:rsidRDefault="00DD6CA8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A9A4AF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 xml:space="preserve">1.Расходы по подключению объектов (тыс. руб./Гкал/ч) </w:t>
            </w:r>
          </w:p>
          <w:p w14:paraId="4A1F83BF" w14:textId="07CA69AF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 xml:space="preserve">2.Ставка тарифа </w:t>
            </w:r>
            <w:r w:rsidR="001F75FA">
              <w:rPr>
                <w:rFonts w:ascii="Arial" w:hAnsi="Arial" w:cs="Arial"/>
                <w:sz w:val="20"/>
                <w:szCs w:val="20"/>
              </w:rPr>
              <w:t xml:space="preserve">за протяженность тепловой сети </w:t>
            </w:r>
            <w:r w:rsidRPr="00A97434">
              <w:rPr>
                <w:rFonts w:ascii="Arial" w:hAnsi="Arial" w:cs="Arial"/>
                <w:sz w:val="20"/>
                <w:szCs w:val="20"/>
              </w:rPr>
              <w:t>(тыс. руб./</w:t>
            </w:r>
            <w:r w:rsidR="00DA47C9">
              <w:rPr>
                <w:rFonts w:ascii="Arial" w:hAnsi="Arial" w:cs="Arial"/>
                <w:sz w:val="20"/>
                <w:szCs w:val="20"/>
              </w:rPr>
              <w:t>км</w:t>
            </w:r>
            <w:r w:rsidRPr="00A97434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360E1CBD" w14:textId="19AF45A1" w:rsid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 xml:space="preserve">подключаемая тепловая </w:t>
            </w:r>
            <w:proofErr w:type="gramStart"/>
            <w:r w:rsidRPr="00A97434">
              <w:rPr>
                <w:rFonts w:ascii="Arial" w:hAnsi="Arial" w:cs="Arial"/>
                <w:sz w:val="20"/>
                <w:szCs w:val="20"/>
              </w:rPr>
              <w:t>нагрузка  превышает</w:t>
            </w:r>
            <w:proofErr w:type="gramEnd"/>
            <w:r w:rsidRPr="00A97434">
              <w:rPr>
                <w:rFonts w:ascii="Arial" w:hAnsi="Arial" w:cs="Arial"/>
                <w:sz w:val="20"/>
                <w:szCs w:val="20"/>
              </w:rPr>
              <w:t xml:space="preserve"> 1,5 Гкал/ч</w:t>
            </w:r>
          </w:p>
          <w:p w14:paraId="740EDEE4" w14:textId="77777777" w:rsidR="00DD6CA8" w:rsidRPr="00A97434" w:rsidRDefault="00DD6CA8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1C673A" w14:textId="77777777" w:rsidR="00A97434" w:rsidRDefault="00A97434" w:rsidP="00A9743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 xml:space="preserve">Подземная прокладка </w:t>
            </w:r>
          </w:p>
          <w:p w14:paraId="0DB0F636" w14:textId="77777777" w:rsidR="001F75FA" w:rsidRPr="008F42A3" w:rsidRDefault="001F75FA" w:rsidP="001F75F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диаметром 50 – 250 мм</w:t>
            </w:r>
          </w:p>
          <w:p w14:paraId="560F3027" w14:textId="3077203C" w:rsidR="001F75FA" w:rsidRPr="00A97434" w:rsidRDefault="001F75FA" w:rsidP="001F75FA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E99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922CBD" w14:textId="77777777" w:rsidR="00DD6CA8" w:rsidRDefault="00DD6CA8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362AC" w14:textId="7989D3E0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91,24 (без НДС); 107,66 (с НДС)</w:t>
            </w:r>
          </w:p>
          <w:p w14:paraId="386D3814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D17B4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33652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7D123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F148B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1C238" w14:textId="77777777" w:rsidR="00DD6CA8" w:rsidRDefault="00DD6CA8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34D60" w14:textId="77777777" w:rsidR="001F75FA" w:rsidRDefault="001F75FA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D065" w14:textId="58E23CCC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1 050,63</w:t>
            </w:r>
            <w:r w:rsidRPr="00A97434">
              <w:rPr>
                <w:rFonts w:ascii="Arial" w:hAnsi="Arial" w:cs="Arial"/>
                <w:sz w:val="20"/>
                <w:szCs w:val="20"/>
              </w:rPr>
              <w:t xml:space="preserve"> (без НДС); </w:t>
            </w:r>
            <w:r>
              <w:rPr>
                <w:rFonts w:ascii="Arial" w:hAnsi="Arial" w:cs="Arial"/>
                <w:sz w:val="20"/>
                <w:szCs w:val="20"/>
              </w:rPr>
              <w:t>1 239,74</w:t>
            </w:r>
            <w:r w:rsidRPr="00A97434">
              <w:rPr>
                <w:rFonts w:ascii="Arial" w:hAnsi="Arial" w:cs="Arial"/>
                <w:sz w:val="20"/>
                <w:szCs w:val="20"/>
              </w:rPr>
              <w:t xml:space="preserve"> (с НДС)</w:t>
            </w:r>
          </w:p>
          <w:p w14:paraId="4F1E7980" w14:textId="008ACFE8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434" w:rsidRPr="00A97434" w14:paraId="043A1202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B6E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Срок действия тарифов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6C1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A97434" w:rsidRPr="00A97434" w14:paraId="57421A18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CAD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20C" w14:textId="77777777" w:rsid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E9A4B" w14:textId="7BD4E33D" w:rsidR="00DD6CA8" w:rsidRPr="00A97434" w:rsidRDefault="00DD6CA8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7434" w:rsidRPr="00A97434" w14:paraId="6FEA8AD6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E576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 (</w:t>
            </w:r>
            <w:proofErr w:type="spellStart"/>
            <w:r w:rsidRPr="00A9743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A9743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212" w14:textId="1F64E059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422,253</w:t>
            </w:r>
          </w:p>
        </w:tc>
      </w:tr>
      <w:tr w:rsidR="00A97434" w:rsidRPr="00A97434" w14:paraId="4D48B445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CD4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Объем подключаемой нагрузки (Гкал/ч)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E0" w14:textId="77777777" w:rsidR="00A97434" w:rsidRP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4,62771</w:t>
            </w:r>
          </w:p>
        </w:tc>
      </w:tr>
      <w:tr w:rsidR="00A97434" w:rsidRPr="00A97434" w14:paraId="15D3EFEF" w14:textId="77777777" w:rsidTr="002018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C10" w14:textId="77777777" w:rsidR="00A97434" w:rsidRPr="00A97434" w:rsidRDefault="00A97434" w:rsidP="00A97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434">
              <w:rPr>
                <w:rFonts w:ascii="Arial" w:hAnsi="Arial" w:cs="Arial"/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DAA" w14:textId="77777777" w:rsidR="00A97434" w:rsidRDefault="00A97434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F1BDF" w14:textId="77777777" w:rsidR="00DD6CA8" w:rsidRDefault="00DD6CA8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22938" w14:textId="461CF880" w:rsidR="00DD6CA8" w:rsidRPr="00A97434" w:rsidRDefault="00DD6CA8" w:rsidP="00DD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EA6EBA4" w14:textId="77777777" w:rsidR="007B1A65" w:rsidRDefault="007B1A65"/>
    <w:sectPr w:rsidR="007B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5C"/>
    <w:multiLevelType w:val="multilevel"/>
    <w:tmpl w:val="D624B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6E0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F30093"/>
    <w:multiLevelType w:val="hybridMultilevel"/>
    <w:tmpl w:val="3AE83DB6"/>
    <w:lvl w:ilvl="0" w:tplc="BBB6D8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0E01"/>
    <w:multiLevelType w:val="multilevel"/>
    <w:tmpl w:val="0A66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EA71E4B"/>
    <w:multiLevelType w:val="multilevel"/>
    <w:tmpl w:val="D624B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0A0B3F"/>
    <w:rsid w:val="000F3A22"/>
    <w:rsid w:val="001F75FA"/>
    <w:rsid w:val="002F0DFD"/>
    <w:rsid w:val="00564CB5"/>
    <w:rsid w:val="005A5162"/>
    <w:rsid w:val="00604A84"/>
    <w:rsid w:val="0068602E"/>
    <w:rsid w:val="007036DA"/>
    <w:rsid w:val="00734A78"/>
    <w:rsid w:val="007B1A65"/>
    <w:rsid w:val="008F42A3"/>
    <w:rsid w:val="009B5DD3"/>
    <w:rsid w:val="00A7151B"/>
    <w:rsid w:val="00A97434"/>
    <w:rsid w:val="00AA4991"/>
    <w:rsid w:val="00AA7D12"/>
    <w:rsid w:val="00AB63D3"/>
    <w:rsid w:val="00AD66C6"/>
    <w:rsid w:val="00B344FA"/>
    <w:rsid w:val="00B836F5"/>
    <w:rsid w:val="00C51353"/>
    <w:rsid w:val="00DA47C9"/>
    <w:rsid w:val="00DD6CA8"/>
    <w:rsid w:val="00DE414E"/>
    <w:rsid w:val="00E84F06"/>
    <w:rsid w:val="00E970A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A4A"/>
  <w15:chartTrackingRefBased/>
  <w15:docId w15:val="{4B7818B1-8BF2-480A-BD2C-8BA85A6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eco3</dc:creator>
  <cp:keywords/>
  <dc:description/>
  <cp:lastModifiedBy>User</cp:lastModifiedBy>
  <cp:revision>20</cp:revision>
  <cp:lastPrinted>2018-09-06T07:44:00Z</cp:lastPrinted>
  <dcterms:created xsi:type="dcterms:W3CDTF">2018-09-05T12:12:00Z</dcterms:created>
  <dcterms:modified xsi:type="dcterms:W3CDTF">2018-09-24T06:04:00Z</dcterms:modified>
</cp:coreProperties>
</file>